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8D" w:rsidRDefault="00471C8D" w:rsidP="00471C8D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ПРИЛОЖЕНИЕ №5</w:t>
      </w:r>
    </w:p>
    <w:p w:rsidR="00E3396C" w:rsidRPr="00E4147D" w:rsidRDefault="00E3396C" w:rsidP="00AE31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364A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364A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функций </w:t>
      </w:r>
      <w:r w:rsidR="00AA7989">
        <w:rPr>
          <w:rFonts w:ascii="Times New Roman" w:hAnsi="Times New Roman" w:cs="Times New Roman"/>
          <w:b/>
          <w:sz w:val="32"/>
          <w:szCs w:val="32"/>
        </w:rPr>
        <w:t>Управления муниципальным имуществом администрации муниципального образования Павловский район</w:t>
      </w:r>
    </w:p>
    <w:p w:rsidR="00364AE8" w:rsidRDefault="00364AE8" w:rsidP="00E3396C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3396C" w:rsidRPr="003E60CF" w:rsidRDefault="00364AE8" w:rsidP="00364A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109">
        <w:rPr>
          <w:rFonts w:ascii="Times New Roman" w:hAnsi="Times New Roman" w:cs="Times New Roman"/>
          <w:b/>
          <w:sz w:val="28"/>
          <w:szCs w:val="28"/>
        </w:rPr>
        <w:t>Р</w:t>
      </w:r>
      <w:r w:rsidR="00E3396C" w:rsidRPr="003E60CF"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E3396C"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AA7989">
        <w:rPr>
          <w:rFonts w:ascii="Times New Roman" w:hAnsi="Times New Roman" w:cs="Times New Roman"/>
          <w:sz w:val="28"/>
          <w:szCs w:val="28"/>
        </w:rPr>
        <w:t>Управления муниципальным имуществом администрации муниципального образования Павловский район</w:t>
      </w:r>
      <w:r w:rsidR="00E3396C">
        <w:rPr>
          <w:rFonts w:ascii="Times New Roman" w:hAnsi="Times New Roman" w:cs="Times New Roman"/>
          <w:sz w:val="28"/>
          <w:szCs w:val="28"/>
        </w:rPr>
        <w:t xml:space="preserve">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Tr="00146EC7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F5CFD">
              <w:rPr>
                <w:rFonts w:ascii="Times New Roman" w:hAnsi="Times New Roman"/>
              </w:rPr>
              <w:t>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41" w:type="dxa"/>
          </w:tcPr>
          <w:p w:rsidR="00146EC7" w:rsidRPr="00EF5CFD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абонентской платы</w:t>
            </w:r>
            <w:r w:rsidRPr="00251537">
              <w:rPr>
                <w:rFonts w:ascii="Times New Roman" w:hAnsi="Times New Roman"/>
              </w:rPr>
              <w:t xml:space="preserve"> в расчете на 1 абонентский номер для передачи голосовой информации</w:t>
            </w:r>
            <w:r w:rsidR="009F2A79">
              <w:rPr>
                <w:rFonts w:ascii="Times New Roman" w:hAnsi="Times New Roman"/>
              </w:rPr>
              <w:t xml:space="preserve"> в месяц</w:t>
            </w:r>
            <w:r w:rsidR="003E60CF">
              <w:rPr>
                <w:rFonts w:ascii="Times New Roman" w:hAnsi="Times New Roman"/>
              </w:rPr>
              <w:t xml:space="preserve"> (не более)</w:t>
            </w:r>
            <w:r w:rsidRPr="00EF5CFD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146EC7">
        <w:tc>
          <w:tcPr>
            <w:tcW w:w="2324" w:type="dxa"/>
          </w:tcPr>
          <w:p w:rsidR="00146EC7" w:rsidRPr="00EF5CFD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Местная телефонная связь, используемая</w:t>
            </w:r>
            <w:r w:rsidRPr="00CC1E7B">
              <w:rPr>
                <w:rFonts w:ascii="Times New Roman" w:hAnsi="Times New Roman"/>
              </w:rPr>
              <w:t xml:space="preserve"> для передачи голосовой информации</w:t>
            </w:r>
          </w:p>
        </w:tc>
        <w:tc>
          <w:tcPr>
            <w:tcW w:w="2645" w:type="dxa"/>
          </w:tcPr>
          <w:p w:rsidR="00146EC7" w:rsidRDefault="00AA7989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1" w:type="dxa"/>
          </w:tcPr>
          <w:p w:rsidR="00146EC7" w:rsidRPr="00EF5CFD" w:rsidRDefault="00017AD5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261" w:type="dxa"/>
          </w:tcPr>
          <w:p w:rsidR="00146EC7" w:rsidRPr="00EF5CFD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абонентских номеров для </w:t>
            </w:r>
            <w:r>
              <w:rPr>
                <w:rFonts w:ascii="Times New Roman" w:hAnsi="Times New Roman"/>
              </w:rPr>
              <w:lastRenderedPageBreak/>
              <w:t>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Продолжительность местных телефонных </w:t>
            </w:r>
            <w:r>
              <w:rPr>
                <w:rFonts w:ascii="Times New Roman" w:hAnsi="Times New Roman"/>
              </w:rPr>
              <w:lastRenderedPageBreak/>
              <w:t>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минуты разговоров при местных </w:t>
            </w:r>
            <w:r>
              <w:rPr>
                <w:rFonts w:ascii="Times New Roman" w:hAnsi="Times New Roman"/>
              </w:rPr>
              <w:lastRenderedPageBreak/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месяцев предоставления </w:t>
            </w:r>
            <w:r>
              <w:rPr>
                <w:rFonts w:ascii="Times New Roman" w:hAnsi="Times New Roman"/>
              </w:rPr>
              <w:lastRenderedPageBreak/>
              <w:t>услуги местной телефонной связи</w:t>
            </w:r>
          </w:p>
        </w:tc>
      </w:tr>
      <w:tr w:rsidR="00017AD5" w:rsidTr="003E60CF">
        <w:tc>
          <w:tcPr>
            <w:tcW w:w="1672" w:type="dxa"/>
          </w:tcPr>
          <w:p w:rsidR="00017AD5" w:rsidRPr="00443D31" w:rsidRDefault="00017AD5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Местные телефонные соединения</w:t>
            </w:r>
          </w:p>
        </w:tc>
        <w:tc>
          <w:tcPr>
            <w:tcW w:w="1975" w:type="dxa"/>
          </w:tcPr>
          <w:p w:rsidR="00017AD5" w:rsidRDefault="00017AD5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3" w:type="dxa"/>
          </w:tcPr>
          <w:p w:rsidR="00017AD5" w:rsidRDefault="00017AD5" w:rsidP="00EF608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951" w:type="dxa"/>
          </w:tcPr>
          <w:p w:rsidR="00017AD5" w:rsidRDefault="00017AD5" w:rsidP="00EF608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</w:t>
            </w:r>
          </w:p>
        </w:tc>
        <w:tc>
          <w:tcPr>
            <w:tcW w:w="1884" w:type="dxa"/>
          </w:tcPr>
          <w:p w:rsidR="00017AD5" w:rsidRDefault="00017AD5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70242A" w:rsidRPr="00AE3109" w:rsidRDefault="003E60CF" w:rsidP="003E60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>*цена минуты разговоров применена в соответствии с действующими тарифами на услуги связи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Default="0070242A" w:rsidP="00E95BE5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2A" w:rsidRDefault="0070242A" w:rsidP="00E95BE5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443D31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017AD5" w:rsidTr="002A7D3C">
        <w:tc>
          <w:tcPr>
            <w:tcW w:w="1794" w:type="dxa"/>
          </w:tcPr>
          <w:p w:rsidR="00017AD5" w:rsidRPr="00443D31" w:rsidRDefault="00017AD5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017AD5" w:rsidRDefault="00017AD5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3" w:type="dxa"/>
          </w:tcPr>
          <w:p w:rsidR="00017AD5" w:rsidRDefault="00017AD5" w:rsidP="00EF608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</w:tcPr>
          <w:p w:rsidR="00017AD5" w:rsidRDefault="00017AD5" w:rsidP="00EF608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4,91</w:t>
            </w:r>
          </w:p>
        </w:tc>
        <w:tc>
          <w:tcPr>
            <w:tcW w:w="1864" w:type="dxa"/>
          </w:tcPr>
          <w:p w:rsidR="00017AD5" w:rsidRDefault="00017AD5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3E60CF" w:rsidRPr="00AE3109" w:rsidRDefault="003E60CF" w:rsidP="003E60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>*цена минуты разговоров применена в соответствии с действующими тарифами на услуги связи</w:t>
      </w: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0516BA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E95BE5" w:rsidRDefault="00F80400" w:rsidP="00E95BE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DC016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</w:t>
            </w:r>
            <w:r w:rsidR="00AA7989">
              <w:rPr>
                <w:rFonts w:ascii="Times New Roman" w:hAnsi="Times New Roman"/>
              </w:rPr>
              <w:t xml:space="preserve"> </w:t>
            </w:r>
            <w:proofErr w:type="gramStart"/>
            <w:r w:rsidR="00AA7989">
              <w:rPr>
                <w:rFonts w:ascii="Times New Roman" w:hAnsi="Times New Roman"/>
              </w:rPr>
              <w:t>более предельного</w:t>
            </w:r>
            <w:proofErr w:type="gramEnd"/>
            <w:r w:rsidR="00AA7989">
              <w:rPr>
                <w:rFonts w:ascii="Times New Roman" w:hAnsi="Times New Roman"/>
              </w:rPr>
              <w:t xml:space="preserve"> количества (9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AA7989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Default="00AA7989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Pr="00AE3109" w:rsidRDefault="00C64203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 xml:space="preserve">Фактическое количество вычислительной техники  может отличаться от </w:t>
      </w:r>
      <w:proofErr w:type="gramStart"/>
      <w:r w:rsidRPr="00AE3109">
        <w:rPr>
          <w:rFonts w:ascii="Times New Roman" w:hAnsi="Times New Roman" w:cs="Times New Roman"/>
          <w:sz w:val="24"/>
          <w:szCs w:val="24"/>
        </w:rPr>
        <w:t>приведенного</w:t>
      </w:r>
      <w:proofErr w:type="gramEnd"/>
      <w:r w:rsidRPr="00AE3109">
        <w:rPr>
          <w:rFonts w:ascii="Times New Roman" w:hAnsi="Times New Roman" w:cs="Times New Roman"/>
          <w:sz w:val="24"/>
          <w:szCs w:val="24"/>
        </w:rPr>
        <w:t xml:space="preserve"> в зависимости от решаемых им задач. При этом количество моделей вычислительной техники для проведения технического обслуживания и </w:t>
      </w:r>
      <w:proofErr w:type="spellStart"/>
      <w:r w:rsidRPr="00AE310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E3109">
        <w:rPr>
          <w:rFonts w:ascii="Times New Roman" w:hAnsi="Times New Roman" w:cs="Times New Roman"/>
          <w:sz w:val="24"/>
          <w:szCs w:val="24"/>
        </w:rPr>
        <w:t xml:space="preserve">-профилактического ремонта, не указанных в настоящих Нормативах, осуществляется в пределах доведенных </w:t>
      </w:r>
      <w:r w:rsidRPr="00AE3109">
        <w:rPr>
          <w:rFonts w:ascii="Times New Roman" w:hAnsi="Times New Roman" w:cs="Times New Roman"/>
          <w:sz w:val="24"/>
          <w:szCs w:val="24"/>
        </w:rPr>
        <w:lastRenderedPageBreak/>
        <w:t>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0516BA">
        <w:rPr>
          <w:rFonts w:ascii="Times New Roman" w:hAnsi="Times New Roman" w:cs="Times New Roman"/>
          <w:sz w:val="28"/>
          <w:szCs w:val="28"/>
        </w:rPr>
        <w:t>5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AA7989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A1694"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Pr="00AE3109" w:rsidRDefault="006F2302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109">
        <w:rPr>
          <w:rFonts w:ascii="Times New Roman" w:hAnsi="Times New Roman" w:cs="Times New Roman"/>
          <w:sz w:val="24"/>
          <w:szCs w:val="24"/>
        </w:rPr>
        <w:t>*Фактическое количество моделей бесперебойного питания  может отличаться от приведенного в зависимости от решаемых  задач.</w:t>
      </w:r>
      <w:proofErr w:type="gramEnd"/>
      <w:r w:rsidRPr="00AE3109">
        <w:rPr>
          <w:rFonts w:ascii="Times New Roman" w:hAnsi="Times New Roman" w:cs="Times New Roman"/>
          <w:sz w:val="24"/>
          <w:szCs w:val="24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AE310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E3109">
        <w:rPr>
          <w:rFonts w:ascii="Times New Roman" w:hAnsi="Times New Roman" w:cs="Times New Roman"/>
          <w:sz w:val="24"/>
          <w:szCs w:val="24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0516BA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№6</w:t>
      </w:r>
    </w:p>
    <w:p w:rsidR="00C64203" w:rsidRDefault="00C64203" w:rsidP="0003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69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A169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AA7989" w:rsidTr="00C64203">
        <w:tc>
          <w:tcPr>
            <w:tcW w:w="3190" w:type="dxa"/>
          </w:tcPr>
          <w:p w:rsidR="00AA7989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Штрих-кодер</w:t>
            </w:r>
          </w:p>
        </w:tc>
        <w:tc>
          <w:tcPr>
            <w:tcW w:w="3190" w:type="dxa"/>
          </w:tcPr>
          <w:p w:rsidR="00AA7989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3191" w:type="dxa"/>
          </w:tcPr>
          <w:p w:rsidR="00AA7989" w:rsidRPr="00CA1694" w:rsidRDefault="00AA7989" w:rsidP="00A9251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AA7989" w:rsidTr="00C64203">
        <w:tc>
          <w:tcPr>
            <w:tcW w:w="3190" w:type="dxa"/>
          </w:tcPr>
          <w:p w:rsidR="00AA7989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</w:t>
            </w:r>
          </w:p>
        </w:tc>
        <w:tc>
          <w:tcPr>
            <w:tcW w:w="3190" w:type="dxa"/>
          </w:tcPr>
          <w:p w:rsidR="00AA7989" w:rsidRDefault="00AA79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3191" w:type="dxa"/>
          </w:tcPr>
          <w:p w:rsidR="00AA7989" w:rsidRPr="00CA1694" w:rsidRDefault="00AA7989" w:rsidP="00A9251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Pr="00AE3109" w:rsidRDefault="00B0371C" w:rsidP="00030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AE3109">
        <w:rPr>
          <w:rFonts w:ascii="Times New Roman" w:hAnsi="Times New Roman" w:cs="Times New Roman"/>
          <w:sz w:val="24"/>
          <w:szCs w:val="24"/>
        </w:rPr>
        <w:t xml:space="preserve">Фактическое количество принтеров, многофункциональных устройств и копировальных аппаратов  может отличаться от </w:t>
      </w:r>
      <w:proofErr w:type="gramStart"/>
      <w:r w:rsidRPr="00AE3109">
        <w:rPr>
          <w:rFonts w:ascii="Times New Roman" w:hAnsi="Times New Roman" w:cs="Times New Roman"/>
          <w:sz w:val="24"/>
          <w:szCs w:val="24"/>
        </w:rPr>
        <w:t>приведенного</w:t>
      </w:r>
      <w:proofErr w:type="gramEnd"/>
      <w:r w:rsidRPr="00AE3109">
        <w:rPr>
          <w:rFonts w:ascii="Times New Roman" w:hAnsi="Times New Roman" w:cs="Times New Roman"/>
          <w:sz w:val="24"/>
          <w:szCs w:val="24"/>
        </w:rPr>
        <w:t xml:space="preserve"> в зависимости от решаемых  задач. При этом количество принтеров, многофункциональных устройств и копировальных аппаратов для проведения технического обслуживания и </w:t>
      </w:r>
      <w:proofErr w:type="spellStart"/>
      <w:r w:rsidRPr="00AE310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E3109">
        <w:rPr>
          <w:rFonts w:ascii="Times New Roman" w:hAnsi="Times New Roman" w:cs="Times New Roman"/>
          <w:sz w:val="24"/>
          <w:szCs w:val="24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E95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DFD" w:rsidRDefault="00541DFD" w:rsidP="00030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lastRenderedPageBreak/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03089E" w:rsidRPr="0003089E" w:rsidRDefault="0003089E" w:rsidP="00030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C23" w:rsidRPr="00AE3109" w:rsidRDefault="00C27C23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03089E" w:rsidRDefault="0003089E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0516BA">
        <w:rPr>
          <w:rFonts w:ascii="Times New Roman" w:hAnsi="Times New Roman" w:cs="Times New Roman"/>
          <w:sz w:val="28"/>
          <w:szCs w:val="28"/>
        </w:rPr>
        <w:t>7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516C2" w:rsidRPr="003516C2" w:rsidRDefault="00AA7989" w:rsidP="003516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УСУОНД «Барс»</w:t>
            </w: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Default="00AA7989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3516C2" w:rsidRDefault="00AA7989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E8517B">
              <w:rPr>
                <w:rFonts w:ascii="Times New Roman" w:hAnsi="Times New Roman"/>
              </w:rPr>
              <w:t>000,00</w:t>
            </w:r>
          </w:p>
        </w:tc>
      </w:tr>
      <w:tr w:rsidR="00E8517B" w:rsidTr="003516C2">
        <w:tc>
          <w:tcPr>
            <w:tcW w:w="3249" w:type="dxa"/>
          </w:tcPr>
          <w:p w:rsidR="00E8517B" w:rsidRDefault="00AA7989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абонентскому обслуживанию</w:t>
            </w:r>
            <w:r w:rsidR="00E62B06">
              <w:rPr>
                <w:rFonts w:ascii="Times New Roman" w:hAnsi="Times New Roman"/>
              </w:rPr>
              <w:t>, сопровождению (ЭЦП)</w:t>
            </w: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Default="00AA7989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31" w:type="dxa"/>
          </w:tcPr>
          <w:p w:rsidR="00E8517B" w:rsidRDefault="00AA7989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022516">
              <w:rPr>
                <w:rFonts w:ascii="Times New Roman" w:hAnsi="Times New Roman"/>
              </w:rPr>
              <w:t>000,00</w:t>
            </w:r>
          </w:p>
        </w:tc>
      </w:tr>
    </w:tbl>
    <w:p w:rsidR="00AF25D6" w:rsidRPr="00AE3109" w:rsidRDefault="00E8517B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109">
        <w:rPr>
          <w:rFonts w:ascii="Times New Roman" w:hAnsi="Times New Roman" w:cs="Times New Roman"/>
          <w:sz w:val="24"/>
          <w:szCs w:val="24"/>
        </w:rPr>
        <w:t>Соста</w:t>
      </w:r>
      <w:r w:rsidR="006A3956" w:rsidRPr="00AE3109">
        <w:rPr>
          <w:rFonts w:ascii="Times New Roman" w:hAnsi="Times New Roman" w:cs="Times New Roman"/>
          <w:sz w:val="24"/>
          <w:szCs w:val="24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 w:rsidRPr="00AE3109">
        <w:rPr>
          <w:rFonts w:ascii="Times New Roman" w:hAnsi="Times New Roman" w:cs="Times New Roman"/>
          <w:sz w:val="24"/>
          <w:szCs w:val="24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 w:rsidRPr="00AE3109">
        <w:rPr>
          <w:rFonts w:ascii="Times New Roman" w:hAnsi="Times New Roman" w:cs="Times New Roman"/>
          <w:sz w:val="24"/>
          <w:szCs w:val="24"/>
        </w:rPr>
        <w:t>а</w:t>
      </w:r>
      <w:r w:rsidR="00B86F64" w:rsidRPr="00AE3109">
        <w:rPr>
          <w:rFonts w:ascii="Times New Roman" w:hAnsi="Times New Roman" w:cs="Times New Roman"/>
          <w:sz w:val="24"/>
          <w:szCs w:val="24"/>
        </w:rPr>
        <w:t>.</w:t>
      </w:r>
      <w:r w:rsidR="00AF25D6" w:rsidRPr="00AE3109">
        <w:rPr>
          <w:rFonts w:ascii="Times New Roman" w:hAnsi="Times New Roman" w:cs="Times New Roman"/>
          <w:sz w:val="24"/>
          <w:szCs w:val="24"/>
        </w:rPr>
        <w:t xml:space="preserve"> </w:t>
      </w:r>
      <w:r w:rsidR="0036795C" w:rsidRPr="00AE3109">
        <w:rPr>
          <w:rFonts w:ascii="Times New Roman" w:hAnsi="Times New Roman" w:cs="Times New Roman"/>
          <w:sz w:val="24"/>
          <w:szCs w:val="24"/>
        </w:rPr>
        <w:t xml:space="preserve"> </w:t>
      </w:r>
      <w:r w:rsidR="00AF25D6" w:rsidRPr="00AE3109">
        <w:rPr>
          <w:rFonts w:ascii="Times New Roman" w:hAnsi="Times New Roman" w:cs="Times New Roman"/>
          <w:sz w:val="24"/>
          <w:szCs w:val="24"/>
        </w:rPr>
        <w:t>Цена единицы определяется по фактическим затратам в отчетном финансовом году.</w:t>
      </w:r>
    </w:p>
    <w:p w:rsidR="004D0B56" w:rsidRPr="00B21255" w:rsidRDefault="006A3956" w:rsidP="00B2125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516BA">
        <w:rPr>
          <w:rFonts w:ascii="Times New Roman" w:hAnsi="Times New Roman"/>
          <w:sz w:val="28"/>
          <w:szCs w:val="28"/>
        </w:rPr>
        <w:t>8</w:t>
      </w:r>
    </w:p>
    <w:p w:rsidR="0003089E" w:rsidRDefault="0003089E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AA7989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02" w:type="dxa"/>
          </w:tcPr>
          <w:p w:rsidR="004072D8" w:rsidRPr="00804DF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03089E" w:rsidRDefault="004072D8" w:rsidP="00ED4F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3109">
        <w:rPr>
          <w:rFonts w:ascii="Times New Roman" w:hAnsi="Times New Roman"/>
          <w:sz w:val="24"/>
          <w:szCs w:val="24"/>
        </w:rPr>
        <w:t>Норматив цены устанавливается с учетом положения статьи 22 Федерального закона РФ №44-ФЗ.</w:t>
      </w:r>
    </w:p>
    <w:p w:rsidR="0003089E" w:rsidRPr="00AE3109" w:rsidRDefault="0003089E" w:rsidP="004072D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Default="000516BA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№9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 xml:space="preserve">не </w:t>
            </w:r>
            <w:r w:rsidR="00C066B1">
              <w:rPr>
                <w:rFonts w:ascii="Times New Roman" w:hAnsi="Times New Roman"/>
              </w:rPr>
              <w:lastRenderedPageBreak/>
              <w:t>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93" w:type="dxa"/>
          </w:tcPr>
          <w:p w:rsidR="00975BA7" w:rsidRPr="00600381" w:rsidRDefault="0060038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должностей работни </w:t>
            </w:r>
            <w:r>
              <w:rPr>
                <w:rFonts w:ascii="Times New Roman" w:hAnsi="Times New Roman"/>
              </w:rPr>
              <w:lastRenderedPageBreak/>
              <w:t>ков</w:t>
            </w:r>
          </w:p>
        </w:tc>
      </w:tr>
    </w:tbl>
    <w:p w:rsidR="002E0C39" w:rsidRPr="00AE3109" w:rsidRDefault="00910CED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lastRenderedPageBreak/>
        <w:t>Периодичность приобретения рабочих станций,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Pr="00AE3109" w:rsidRDefault="00910CED" w:rsidP="00AE3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AF2081" w:rsidRPr="00AE3109">
        <w:rPr>
          <w:rFonts w:ascii="Times New Roman" w:hAnsi="Times New Roman" w:cs="Times New Roman"/>
          <w:sz w:val="24"/>
          <w:szCs w:val="24"/>
        </w:rPr>
        <w:t>рабочих станций</w:t>
      </w:r>
      <w:r w:rsidRPr="00AE3109">
        <w:rPr>
          <w:rFonts w:ascii="Times New Roman" w:hAnsi="Times New Roman" w:cs="Times New Roman"/>
          <w:sz w:val="24"/>
          <w:szCs w:val="24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Pr="00AE3109" w:rsidRDefault="00910CED" w:rsidP="006003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09">
        <w:rPr>
          <w:rFonts w:ascii="Times New Roman" w:hAnsi="Times New Roman" w:cs="Times New Roman"/>
          <w:sz w:val="24"/>
          <w:szCs w:val="24"/>
        </w:rPr>
        <w:t xml:space="preserve">*Норматив цены устанавливается с </w:t>
      </w:r>
      <w:r w:rsidR="00600381" w:rsidRPr="00AE3109">
        <w:rPr>
          <w:rFonts w:ascii="Times New Roman" w:hAnsi="Times New Roman" w:cs="Times New Roman"/>
          <w:sz w:val="24"/>
          <w:szCs w:val="24"/>
        </w:rPr>
        <w:t>учетом ведомственного перечня администрации МО Павловский район</w:t>
      </w:r>
    </w:p>
    <w:p w:rsidR="00600381" w:rsidRDefault="00600381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Default="000516BA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№10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975BA7" w:rsidTr="00BD065B">
        <w:tc>
          <w:tcPr>
            <w:tcW w:w="2392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BD065B">
        <w:tc>
          <w:tcPr>
            <w:tcW w:w="2392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B21255" w:rsidRDefault="002573E6" w:rsidP="005A001E">
            <w:pPr>
              <w:jc w:val="center"/>
              <w:rPr>
                <w:rFonts w:ascii="Times New Roman" w:hAnsi="Times New Roman"/>
              </w:rPr>
            </w:pPr>
            <w:r w:rsidRPr="00B21255">
              <w:rPr>
                <w:rFonts w:ascii="Times New Roman" w:hAnsi="Times New Roman"/>
              </w:rPr>
              <w:t>18 000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B21255" w:rsidRDefault="002573E6" w:rsidP="00BD065B">
            <w:pPr>
              <w:jc w:val="center"/>
              <w:rPr>
                <w:rFonts w:ascii="Times New Roman" w:hAnsi="Times New Roman"/>
              </w:rPr>
            </w:pPr>
            <w:r w:rsidRPr="00B21255">
              <w:rPr>
                <w:rFonts w:ascii="Times New Roman" w:hAnsi="Times New Roman"/>
              </w:rPr>
              <w:t>13 500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B21255" w:rsidRDefault="009058B6" w:rsidP="005A001E">
            <w:pPr>
              <w:jc w:val="center"/>
              <w:rPr>
                <w:rFonts w:ascii="Times New Roman" w:hAnsi="Times New Roman"/>
              </w:rPr>
            </w:pPr>
            <w:r w:rsidRPr="00B21255">
              <w:rPr>
                <w:rFonts w:ascii="Times New Roman" w:hAnsi="Times New Roman"/>
              </w:rPr>
              <w:t>11 000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B21255" w:rsidRDefault="00364AE8" w:rsidP="005A001E">
            <w:pPr>
              <w:jc w:val="center"/>
              <w:rPr>
                <w:rFonts w:ascii="Times New Roman" w:hAnsi="Times New Roman"/>
              </w:rPr>
            </w:pPr>
            <w:r w:rsidRPr="00B21255">
              <w:rPr>
                <w:rFonts w:ascii="Times New Roman" w:hAnsi="Times New Roman"/>
              </w:rPr>
              <w:t>48 000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Pr="00B21255" w:rsidRDefault="001B39D8" w:rsidP="00B212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255">
        <w:rPr>
          <w:rFonts w:ascii="Times New Roman" w:hAnsi="Times New Roman" w:cs="Times New Roman"/>
          <w:sz w:val="24"/>
          <w:szCs w:val="24"/>
        </w:rPr>
        <w:t>Периодичность приобретения</w:t>
      </w:r>
      <w:r w:rsidR="001831B8" w:rsidRPr="00B21255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аппаратов</w:t>
      </w:r>
      <w:r w:rsidRPr="00B21255">
        <w:rPr>
          <w:rFonts w:ascii="Times New Roman" w:hAnsi="Times New Roman" w:cs="Times New Roman"/>
          <w:sz w:val="24"/>
          <w:szCs w:val="24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Pr="009F683D" w:rsidRDefault="001B39D8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Pr="009F683D" w:rsidRDefault="001B39D8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положения статьи 22 Федерального закона РФ №44-ФЗ.</w:t>
      </w:r>
    </w:p>
    <w:p w:rsidR="007F300B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</w:t>
      </w:r>
      <w:r w:rsidR="000516BA">
        <w:rPr>
          <w:rFonts w:ascii="Times New Roman" w:hAnsi="Times New Roman"/>
          <w:sz w:val="28"/>
          <w:szCs w:val="28"/>
        </w:rPr>
        <w:t>1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lastRenderedPageBreak/>
              <w:t>И</w:t>
            </w:r>
            <w:r w:rsidR="002C76F6">
              <w:rPr>
                <w:rFonts w:ascii="Times New Roman" w:hAnsi="Times New Roman"/>
              </w:rPr>
              <w:t>БП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B21255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</w:tbl>
    <w:p w:rsidR="00D822C7" w:rsidRPr="009F683D" w:rsidRDefault="00D822C7" w:rsidP="009F68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683D">
        <w:rPr>
          <w:rFonts w:ascii="Times New Roman" w:hAnsi="Times New Roman"/>
          <w:sz w:val="24"/>
          <w:szCs w:val="24"/>
        </w:rPr>
        <w:t>Периодичность приобретения источников бесперебойного питания,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Pr="009F683D" w:rsidRDefault="00D822C7" w:rsidP="009F68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683D">
        <w:rPr>
          <w:rFonts w:ascii="Times New Roman" w:hAnsi="Times New Roman"/>
          <w:sz w:val="24"/>
          <w:szCs w:val="24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Pr="009F683D" w:rsidRDefault="00D822C7" w:rsidP="009F68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683D">
        <w:rPr>
          <w:rFonts w:ascii="Times New Roman" w:hAnsi="Times New Roman"/>
          <w:sz w:val="24"/>
          <w:szCs w:val="24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0516BA">
        <w:rPr>
          <w:rFonts w:ascii="Times New Roman" w:hAnsi="Times New Roman" w:cs="Times New Roman"/>
          <w:sz w:val="28"/>
          <w:szCs w:val="28"/>
        </w:rPr>
        <w:t>2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AF25D6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Pr="009F683D" w:rsidRDefault="00BD065B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 xml:space="preserve">Периодичность приобретения </w:t>
      </w:r>
      <w:r w:rsidR="00600381" w:rsidRPr="009F683D">
        <w:rPr>
          <w:rFonts w:ascii="Times New Roman" w:hAnsi="Times New Roman" w:cs="Times New Roman"/>
          <w:sz w:val="24"/>
          <w:szCs w:val="24"/>
        </w:rPr>
        <w:t>мониторов</w:t>
      </w:r>
      <w:r w:rsidRPr="009F683D">
        <w:rPr>
          <w:rFonts w:ascii="Times New Roman" w:hAnsi="Times New Roman" w:cs="Times New Roman"/>
          <w:sz w:val="24"/>
          <w:szCs w:val="24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Pr="009F683D" w:rsidRDefault="00BD065B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600381" w:rsidRPr="009F683D">
        <w:rPr>
          <w:rFonts w:ascii="Times New Roman" w:hAnsi="Times New Roman" w:cs="Times New Roman"/>
          <w:sz w:val="24"/>
          <w:szCs w:val="24"/>
        </w:rPr>
        <w:t>мониторов</w:t>
      </w:r>
      <w:r w:rsidRPr="009F683D">
        <w:rPr>
          <w:rFonts w:ascii="Times New Roman" w:hAnsi="Times New Roman" w:cs="Times New Roman"/>
          <w:sz w:val="24"/>
          <w:szCs w:val="24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Pr="009F683D" w:rsidRDefault="00BD065B" w:rsidP="00BD0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 xml:space="preserve">*Норматив цены устанавливается с учетом положения </w:t>
      </w:r>
      <w:r w:rsidR="00600381" w:rsidRPr="009F683D">
        <w:rPr>
          <w:rFonts w:ascii="Times New Roman" w:hAnsi="Times New Roman" w:cs="Times New Roman"/>
          <w:sz w:val="24"/>
          <w:szCs w:val="24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683D" w:rsidRDefault="009F683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0516BA">
        <w:rPr>
          <w:rFonts w:ascii="Times New Roman" w:hAnsi="Times New Roman" w:cs="Times New Roman"/>
          <w:sz w:val="28"/>
          <w:szCs w:val="28"/>
        </w:rPr>
        <w:t>3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B21255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</w:t>
            </w:r>
          </w:p>
        </w:tc>
      </w:tr>
    </w:tbl>
    <w:p w:rsidR="00600381" w:rsidRPr="009F683D" w:rsidRDefault="00600381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Периодичность приобретения системных блоков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Pr="009F683D" w:rsidRDefault="00600381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Pr="009F683D" w:rsidRDefault="00600381" w:rsidP="006003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0516BA">
        <w:rPr>
          <w:rFonts w:ascii="Times New Roman" w:hAnsi="Times New Roman" w:cs="Times New Roman"/>
          <w:sz w:val="28"/>
          <w:szCs w:val="28"/>
        </w:rPr>
        <w:t>4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9F683D" w:rsidRDefault="009F683D" w:rsidP="00946B74">
            <w:pPr>
              <w:jc w:val="center"/>
              <w:rPr>
                <w:rFonts w:ascii="Times New Roman" w:hAnsi="Times New Roman"/>
              </w:rPr>
            </w:pPr>
            <w:r w:rsidRPr="009F683D">
              <w:rPr>
                <w:rFonts w:ascii="Times New Roman" w:hAnsi="Times New Roman"/>
              </w:rPr>
              <w:t>7600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26" w:type="dxa"/>
          </w:tcPr>
          <w:p w:rsidR="002E4D90" w:rsidRPr="009F683D" w:rsidRDefault="00B21255" w:rsidP="0036795C">
            <w:pPr>
              <w:jc w:val="center"/>
              <w:rPr>
                <w:rFonts w:ascii="Times New Roman" w:hAnsi="Times New Roman"/>
              </w:rPr>
            </w:pPr>
            <w:r w:rsidRPr="009F683D">
              <w:rPr>
                <w:rFonts w:ascii="Times New Roman" w:hAnsi="Times New Roman"/>
              </w:rPr>
              <w:t>300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6" w:type="dxa"/>
          </w:tcPr>
          <w:p w:rsidR="002E4D90" w:rsidRPr="009F683D" w:rsidRDefault="00B21255" w:rsidP="00B21255">
            <w:pPr>
              <w:jc w:val="center"/>
              <w:rPr>
                <w:rFonts w:ascii="Times New Roman" w:hAnsi="Times New Roman"/>
              </w:rPr>
            </w:pPr>
            <w:r w:rsidRPr="009F683D">
              <w:rPr>
                <w:rFonts w:ascii="Times New Roman" w:hAnsi="Times New Roman"/>
              </w:rPr>
              <w:t>1200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9F683D" w:rsidRDefault="009F683D" w:rsidP="005A001E">
            <w:pPr>
              <w:jc w:val="center"/>
              <w:rPr>
                <w:rFonts w:ascii="Times New Roman" w:hAnsi="Times New Roman"/>
              </w:rPr>
            </w:pPr>
            <w:r w:rsidRPr="009F683D">
              <w:rPr>
                <w:rFonts w:ascii="Times New Roman" w:hAnsi="Times New Roman"/>
              </w:rPr>
              <w:t>3500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</w:t>
      </w:r>
      <w:r w:rsidRPr="009F683D">
        <w:rPr>
          <w:rFonts w:ascii="Times New Roman" w:hAnsi="Times New Roman" w:cs="Times New Roman"/>
          <w:sz w:val="24"/>
          <w:szCs w:val="24"/>
        </w:rPr>
        <w:t>Норматив цены устанавливается с учетом положений статьи 22 Федерального закона РФ 44-ФЗ</w:t>
      </w:r>
      <w:r w:rsidRPr="002E4D90">
        <w:rPr>
          <w:rFonts w:ascii="Times New Roman" w:hAnsi="Times New Roman" w:cs="Times New Roman"/>
        </w:rPr>
        <w:t>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0516BA">
        <w:rPr>
          <w:rFonts w:ascii="Times New Roman" w:hAnsi="Times New Roman" w:cs="Times New Roman"/>
          <w:sz w:val="28"/>
          <w:szCs w:val="28"/>
        </w:rPr>
        <w:t>5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9F683D" w:rsidRDefault="00B21255" w:rsidP="006418BF">
            <w:pPr>
              <w:jc w:val="center"/>
              <w:rPr>
                <w:rFonts w:ascii="Times New Roman" w:hAnsi="Times New Roman"/>
              </w:rPr>
            </w:pPr>
            <w:r w:rsidRPr="009F683D">
              <w:rPr>
                <w:rFonts w:ascii="Times New Roman" w:hAnsi="Times New Roman"/>
              </w:rPr>
              <w:t>1200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Pr="009F683D" w:rsidRDefault="006418BF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Pr="009F683D" w:rsidRDefault="006418BF" w:rsidP="009F68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D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683D" w:rsidRPr="009F683D" w:rsidRDefault="009F683D" w:rsidP="00641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0516BA">
        <w:rPr>
          <w:rFonts w:ascii="Times New Roman" w:hAnsi="Times New Roman" w:cs="Times New Roman"/>
          <w:sz w:val="28"/>
          <w:szCs w:val="28"/>
        </w:rPr>
        <w:t>6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AA7989" w:rsidRDefault="00AA7989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AA7989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89" w:type="dxa"/>
          </w:tcPr>
          <w:p w:rsidR="009E7DA4" w:rsidRPr="00E95BE5" w:rsidRDefault="00E95BE5" w:rsidP="00A2515A">
            <w:pPr>
              <w:jc w:val="center"/>
              <w:rPr>
                <w:rFonts w:ascii="Times New Roman" w:hAnsi="Times New Roman"/>
              </w:rPr>
            </w:pPr>
            <w:r w:rsidRPr="00E95BE5">
              <w:rPr>
                <w:rFonts w:ascii="Times New Roman" w:hAnsi="Times New Roman"/>
              </w:rPr>
              <w:t>1000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AA7989" w:rsidRDefault="00AA7989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AA7989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A2515A" w:rsidRPr="00E95BE5" w:rsidRDefault="00E95BE5" w:rsidP="00A2515A">
            <w:pPr>
              <w:jc w:val="center"/>
              <w:rPr>
                <w:rFonts w:ascii="Times New Roman" w:hAnsi="Times New Roman"/>
              </w:rPr>
            </w:pPr>
            <w:r w:rsidRPr="00E95BE5">
              <w:rPr>
                <w:rFonts w:ascii="Times New Roman" w:hAnsi="Times New Roman"/>
              </w:rPr>
              <w:t>1000</w:t>
            </w:r>
          </w:p>
        </w:tc>
      </w:tr>
    </w:tbl>
    <w:p w:rsidR="00A2515A" w:rsidRPr="00E95BE5" w:rsidRDefault="00A2515A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 xml:space="preserve">Расходные </w:t>
      </w:r>
      <w:proofErr w:type="gramStart"/>
      <w:r w:rsidRPr="00E95BE5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E95BE5">
        <w:rPr>
          <w:rFonts w:ascii="Times New Roman" w:hAnsi="Times New Roman" w:cs="Times New Roman"/>
          <w:sz w:val="24"/>
          <w:szCs w:val="24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</w:t>
      </w:r>
      <w:r w:rsidRPr="00E95BE5">
        <w:rPr>
          <w:rFonts w:ascii="Times New Roman" w:hAnsi="Times New Roman" w:cs="Times New Roman"/>
          <w:sz w:val="24"/>
          <w:szCs w:val="24"/>
        </w:rPr>
        <w:lastRenderedPageBreak/>
        <w:t>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Pr="00E95BE5" w:rsidRDefault="00A2515A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0516BA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№17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Default="00E62B06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91" w:type="dxa"/>
          </w:tcPr>
          <w:p w:rsidR="00951194" w:rsidRPr="00E95BE5" w:rsidRDefault="00B21255" w:rsidP="003966F0">
            <w:pPr>
              <w:jc w:val="center"/>
              <w:rPr>
                <w:rFonts w:ascii="Times New Roman" w:hAnsi="Times New Roman"/>
              </w:rPr>
            </w:pPr>
            <w:r w:rsidRPr="00E95BE5">
              <w:rPr>
                <w:rFonts w:ascii="Times New Roman" w:hAnsi="Times New Roman"/>
              </w:rPr>
              <w:t>1</w:t>
            </w:r>
            <w:r w:rsidR="00E95BE5">
              <w:rPr>
                <w:rFonts w:ascii="Times New Roman" w:hAnsi="Times New Roman"/>
              </w:rPr>
              <w:t xml:space="preserve"> </w:t>
            </w:r>
            <w:r w:rsidRPr="00E95BE5">
              <w:rPr>
                <w:rFonts w:ascii="Times New Roman" w:hAnsi="Times New Roman"/>
              </w:rPr>
              <w:t>300</w:t>
            </w:r>
          </w:p>
        </w:tc>
      </w:tr>
    </w:tbl>
    <w:p w:rsidR="00951194" w:rsidRPr="00E95BE5" w:rsidRDefault="00951194" w:rsidP="009511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90">
        <w:rPr>
          <w:rFonts w:ascii="Times New Roman" w:hAnsi="Times New Roman" w:cs="Times New Roman"/>
        </w:rPr>
        <w:t>*</w:t>
      </w:r>
      <w:r w:rsidRPr="00E95BE5">
        <w:rPr>
          <w:rFonts w:ascii="Times New Roman" w:hAnsi="Times New Roman" w:cs="Times New Roman"/>
          <w:sz w:val="24"/>
          <w:szCs w:val="24"/>
        </w:rPr>
        <w:t>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BA40DD" w:rsidRPr="00E95BE5" w:rsidRDefault="00951194" w:rsidP="00E95BE5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A80205" w:rsidRPr="00A80205" w:rsidRDefault="00A80205" w:rsidP="00E95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0516BA">
        <w:rPr>
          <w:rFonts w:ascii="Times New Roman" w:hAnsi="Times New Roman" w:cs="Times New Roman"/>
          <w:sz w:val="28"/>
          <w:szCs w:val="28"/>
        </w:rPr>
        <w:t>18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A9251F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3191" w:type="dxa"/>
          </w:tcPr>
          <w:p w:rsidR="00A80205" w:rsidRDefault="00AF25D6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E95BE5" w:rsidRDefault="00A80205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BE5">
        <w:rPr>
          <w:rFonts w:ascii="Times New Roman" w:hAnsi="Times New Roman" w:cs="Times New Roman"/>
          <w:sz w:val="24"/>
          <w:szCs w:val="24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E95BE5">
        <w:rPr>
          <w:rFonts w:ascii="Times New Roman" w:hAnsi="Times New Roman" w:cs="Times New Roman"/>
          <w:sz w:val="24"/>
          <w:szCs w:val="24"/>
        </w:rPr>
        <w:t xml:space="preserve"> </w:t>
      </w:r>
      <w:r w:rsidR="00192722" w:rsidRPr="00E95BE5">
        <w:rPr>
          <w:rFonts w:ascii="Times New Roman" w:hAnsi="Times New Roman" w:cs="Times New Roman"/>
          <w:sz w:val="24"/>
          <w:szCs w:val="24"/>
        </w:rPr>
        <w:t xml:space="preserve"> В почтовые отправления включаются расходы на покупку конвертов, марок.</w:t>
      </w:r>
      <w:r w:rsidRPr="00E95BE5">
        <w:rPr>
          <w:rFonts w:ascii="Times New Roman" w:hAnsi="Times New Roman" w:cs="Times New Roman"/>
          <w:sz w:val="24"/>
          <w:szCs w:val="24"/>
        </w:rPr>
        <w:t xml:space="preserve"> При этом</w:t>
      </w:r>
      <w:r w:rsidR="007F300B" w:rsidRPr="00E95BE5">
        <w:rPr>
          <w:rFonts w:ascii="Times New Roman" w:hAnsi="Times New Roman" w:cs="Times New Roman"/>
          <w:sz w:val="24"/>
          <w:szCs w:val="24"/>
        </w:rPr>
        <w:t xml:space="preserve"> не указанная</w:t>
      </w:r>
      <w:r w:rsidRPr="00E95BE5">
        <w:rPr>
          <w:rFonts w:ascii="Times New Roman" w:hAnsi="Times New Roman" w:cs="Times New Roman"/>
          <w:sz w:val="24"/>
          <w:szCs w:val="24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E95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E95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E95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Pr="00E95BE5" w:rsidRDefault="00394F1A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 xml:space="preserve">Затраты на техническое обслуживание и </w:t>
      </w:r>
      <w:proofErr w:type="spellStart"/>
      <w:r w:rsidRPr="00E95BE5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5BE5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516BA">
        <w:rPr>
          <w:rFonts w:ascii="Times New Roman" w:hAnsi="Times New Roman"/>
          <w:sz w:val="28"/>
          <w:szCs w:val="28"/>
        </w:rPr>
        <w:t>19</w:t>
      </w:r>
    </w:p>
    <w:p w:rsidR="00394F1A" w:rsidRDefault="00394F1A" w:rsidP="00E95B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Pr="00E95BE5" w:rsidRDefault="00394F1A" w:rsidP="00E95B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5BE5">
        <w:rPr>
          <w:rFonts w:ascii="Times New Roman" w:hAnsi="Times New Roman"/>
          <w:sz w:val="24"/>
          <w:szCs w:val="24"/>
        </w:rPr>
        <w:t>Фактическое количество установок кондиционирования и вентиляции может отличаться от приведенного в зависимости от решаемых  задач.</w:t>
      </w:r>
      <w:proofErr w:type="gramEnd"/>
      <w:r w:rsidRPr="00E95BE5">
        <w:rPr>
          <w:rFonts w:ascii="Times New Roman" w:hAnsi="Times New Roman"/>
          <w:sz w:val="24"/>
          <w:szCs w:val="24"/>
        </w:rPr>
        <w:t xml:space="preserve"> При этом количество сплит-систем и кондиционеров для проведения технического обслуживания и </w:t>
      </w:r>
      <w:proofErr w:type="spellStart"/>
      <w:r w:rsidRPr="00E95BE5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E95BE5">
        <w:rPr>
          <w:rFonts w:ascii="Times New Roman" w:hAnsi="Times New Roman"/>
          <w:sz w:val="24"/>
          <w:szCs w:val="24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E95BE5" w:rsidRDefault="00E95BE5" w:rsidP="00F60B41">
      <w:pPr>
        <w:spacing w:after="0"/>
        <w:rPr>
          <w:rFonts w:ascii="Times New Roman" w:hAnsi="Times New Roman" w:cs="Times New Roman"/>
        </w:rPr>
      </w:pPr>
    </w:p>
    <w:p w:rsidR="0003089E" w:rsidRDefault="008D2D49" w:rsidP="00471C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03089E" w:rsidRDefault="0003089E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11B47" w:rsidRPr="00111B47" w:rsidRDefault="000516BA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№20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6148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6148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должностей </w:t>
            </w:r>
            <w:r>
              <w:rPr>
                <w:rFonts w:ascii="Times New Roman" w:hAnsi="Times New Roman"/>
              </w:rPr>
              <w:lastRenderedPageBreak/>
              <w:t>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Default="00FD16B0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FD16B0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расчете не более 2 на кабинет</w:t>
            </w:r>
          </w:p>
        </w:tc>
        <w:tc>
          <w:tcPr>
            <w:tcW w:w="2393" w:type="dxa"/>
          </w:tcPr>
          <w:p w:rsidR="00FD16B0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27600,00</w:t>
            </w:r>
          </w:p>
        </w:tc>
        <w:tc>
          <w:tcPr>
            <w:tcW w:w="2393" w:type="dxa"/>
          </w:tcPr>
          <w:p w:rsidR="00FD16B0" w:rsidRDefault="00FD16B0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8D2D49">
        <w:tc>
          <w:tcPr>
            <w:tcW w:w="2392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B3070B" w:rsidP="00E62B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</w:t>
            </w:r>
            <w:r w:rsidR="00E62B06">
              <w:rPr>
                <w:rFonts w:ascii="Times New Roman" w:hAnsi="Times New Roman"/>
              </w:rPr>
              <w:t>2</w:t>
            </w:r>
            <w:r w:rsidR="00022FD9">
              <w:rPr>
                <w:rFonts w:ascii="Times New Roman" w:hAnsi="Times New Roman"/>
              </w:rPr>
              <w:t xml:space="preserve">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E95BE5" w:rsidRDefault="00896148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/>
          <w:sz w:val="24"/>
          <w:szCs w:val="24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Pr="00E95BE5" w:rsidRDefault="00111B47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>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Pr="00E95BE5" w:rsidRDefault="00111B47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Pr="00E95BE5" w:rsidRDefault="00111B47" w:rsidP="00111B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статьи 22 Федерального закона РФ 44-ФЗ.</w:t>
      </w: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5666D8">
        <w:rPr>
          <w:rFonts w:ascii="Times New Roman" w:hAnsi="Times New Roman"/>
          <w:sz w:val="28"/>
          <w:szCs w:val="28"/>
        </w:rPr>
        <w:t>2</w:t>
      </w:r>
      <w:r w:rsidR="000516BA">
        <w:rPr>
          <w:rFonts w:ascii="Times New Roman" w:hAnsi="Times New Roman"/>
          <w:sz w:val="28"/>
          <w:szCs w:val="28"/>
        </w:rPr>
        <w:t>1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2A5BDC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CA1694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Pr="00E95BE5" w:rsidRDefault="00814AF3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BE5">
        <w:rPr>
          <w:rFonts w:ascii="Times New Roman" w:hAnsi="Times New Roman" w:cs="Times New Roman"/>
          <w:sz w:val="24"/>
          <w:szCs w:val="24"/>
        </w:rPr>
        <w:t>Количество хозяйственных товаров может отличаться от приведенной в зависимости от решаемых задач.</w:t>
      </w:r>
      <w:proofErr w:type="gramEnd"/>
      <w:r w:rsidRPr="00E95BE5">
        <w:rPr>
          <w:rFonts w:ascii="Times New Roman" w:hAnsi="Times New Roman" w:cs="Times New Roman"/>
          <w:sz w:val="24"/>
          <w:szCs w:val="24"/>
        </w:rPr>
        <w:t xml:space="preserve"> При этом закупка хозяйственных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Pr="00E95BE5" w:rsidRDefault="00CA1694" w:rsidP="00E95B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BE5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статьи 22 Федерального закона РФ 44-ФЗ.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E95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0516BA">
        <w:rPr>
          <w:rFonts w:ascii="Times New Roman" w:hAnsi="Times New Roman" w:cs="Times New Roman"/>
          <w:sz w:val="28"/>
          <w:szCs w:val="28"/>
        </w:rPr>
        <w:t>2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167" w:type="dxa"/>
        <w:tblLook w:val="04A0" w:firstRow="1" w:lastRow="0" w:firstColumn="1" w:lastColumn="0" w:noHBand="0" w:noVBand="1"/>
      </w:tblPr>
      <w:tblGrid>
        <w:gridCol w:w="3227"/>
        <w:gridCol w:w="65"/>
        <w:gridCol w:w="1704"/>
        <w:gridCol w:w="74"/>
        <w:gridCol w:w="1812"/>
        <w:gridCol w:w="2285"/>
      </w:tblGrid>
      <w:tr w:rsidR="00CA1694" w:rsidTr="0029341A">
        <w:tc>
          <w:tcPr>
            <w:tcW w:w="3292" w:type="dxa"/>
            <w:gridSpan w:val="2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4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  <w:gridSpan w:val="2"/>
          </w:tcPr>
          <w:p w:rsidR="00CA1694" w:rsidRPr="00232B6B" w:rsidRDefault="00CA1694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285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85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A9251F" w:rsidP="00A925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704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A9251F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CA1694" w:rsidTr="0029341A">
        <w:tc>
          <w:tcPr>
            <w:tcW w:w="3292" w:type="dxa"/>
            <w:gridSpan w:val="2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704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  <w:gridSpan w:val="2"/>
          </w:tcPr>
          <w:p w:rsidR="00CA1694" w:rsidRDefault="00CA1694" w:rsidP="00A925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руководителю</w:t>
            </w:r>
          </w:p>
        </w:tc>
        <w:tc>
          <w:tcPr>
            <w:tcW w:w="2285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AB0ACB" w:rsidTr="0029341A">
        <w:tc>
          <w:tcPr>
            <w:tcW w:w="3292" w:type="dxa"/>
            <w:gridSpan w:val="2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704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  <w:gridSpan w:val="2"/>
          </w:tcPr>
          <w:p w:rsidR="00AB0ACB" w:rsidRDefault="00AB0ACB" w:rsidP="00AB0A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285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29341A">
        <w:tc>
          <w:tcPr>
            <w:tcW w:w="3227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43" w:type="dxa"/>
            <w:gridSpan w:val="3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12" w:type="dxa"/>
          </w:tcPr>
          <w:p w:rsidR="00AB0ACB" w:rsidRDefault="00AB0ACB" w:rsidP="00A925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285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29341A">
        <w:tc>
          <w:tcPr>
            <w:tcW w:w="3227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43" w:type="dxa"/>
            <w:gridSpan w:val="3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12" w:type="dxa"/>
          </w:tcPr>
          <w:p w:rsidR="00AB0ACB" w:rsidRDefault="00AB0ACB" w:rsidP="00A925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285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Pr="0003089E" w:rsidRDefault="00A34AB5" w:rsidP="00ED4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89E">
        <w:rPr>
          <w:rFonts w:ascii="Times New Roman" w:hAnsi="Times New Roman" w:cs="Times New Roman"/>
          <w:sz w:val="24"/>
          <w:szCs w:val="24"/>
        </w:rPr>
        <w:t>Количество канцелярских товаров может отличаться от приведенной в зависимости от решаемых задач.</w:t>
      </w:r>
      <w:proofErr w:type="gramEnd"/>
      <w:r w:rsidRPr="0003089E">
        <w:rPr>
          <w:rFonts w:ascii="Times New Roman" w:hAnsi="Times New Roman" w:cs="Times New Roman"/>
          <w:sz w:val="24"/>
          <w:szCs w:val="24"/>
        </w:rPr>
        <w:t xml:space="preserve"> При этом закупка канцелярских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ED4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089E">
        <w:rPr>
          <w:rFonts w:ascii="Times New Roman" w:hAnsi="Times New Roman" w:cs="Times New Roman"/>
          <w:sz w:val="24"/>
          <w:szCs w:val="24"/>
        </w:rPr>
        <w:t>*Норматив цены устанавливается с учетом статьи 22 Федерального закона РФ 44-ФЗ.</w:t>
      </w:r>
    </w:p>
    <w:p w:rsidR="00ED4FC7" w:rsidRDefault="00ED4FC7" w:rsidP="00ED4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FC7" w:rsidRDefault="00ED4FC7" w:rsidP="00ED4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FC7" w:rsidRDefault="00ED4FC7" w:rsidP="00ED4F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D4FC7" w:rsidRPr="00ED4FC7" w:rsidRDefault="00ED4FC7" w:rsidP="00ED4F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В.В. Трифонов</w:t>
      </w:r>
    </w:p>
    <w:p w:rsidR="00A34AB5" w:rsidRDefault="00A34AB5" w:rsidP="00471C8D">
      <w:pPr>
        <w:spacing w:after="0"/>
        <w:ind w:left="708"/>
        <w:jc w:val="both"/>
        <w:rPr>
          <w:rFonts w:ascii="Times New Roman" w:hAnsi="Times New Roman" w:cs="Times New Roman"/>
        </w:rPr>
      </w:pPr>
    </w:p>
    <w:p w:rsidR="0003089E" w:rsidRDefault="0003089E" w:rsidP="00471C8D">
      <w:pPr>
        <w:spacing w:after="0"/>
        <w:ind w:left="708"/>
        <w:jc w:val="both"/>
        <w:rPr>
          <w:rFonts w:ascii="Times New Roman" w:hAnsi="Times New Roman" w:cs="Times New Roman"/>
        </w:rPr>
      </w:pPr>
    </w:p>
    <w:sectPr w:rsidR="0003089E" w:rsidSect="0072475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BC5" w:rsidRDefault="00FB5BC5" w:rsidP="00D13123">
      <w:pPr>
        <w:spacing w:after="0" w:line="240" w:lineRule="auto"/>
      </w:pPr>
      <w:r>
        <w:separator/>
      </w:r>
    </w:p>
  </w:endnote>
  <w:endnote w:type="continuationSeparator" w:id="0">
    <w:p w:rsidR="00FB5BC5" w:rsidRDefault="00FB5BC5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BC5" w:rsidRDefault="00FB5BC5" w:rsidP="00D13123">
      <w:pPr>
        <w:spacing w:after="0" w:line="240" w:lineRule="auto"/>
      </w:pPr>
      <w:r>
        <w:separator/>
      </w:r>
    </w:p>
  </w:footnote>
  <w:footnote w:type="continuationSeparator" w:id="0">
    <w:p w:rsidR="00FB5BC5" w:rsidRDefault="00FB5BC5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070709"/>
      <w:docPartObj>
        <w:docPartGallery w:val="Page Numbers (Top of Page)"/>
        <w:docPartUnique/>
      </w:docPartObj>
    </w:sdtPr>
    <w:sdtContent>
      <w:p w:rsidR="0072475C" w:rsidRDefault="007247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2475C" w:rsidRDefault="0072475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17AD5"/>
    <w:rsid w:val="00022516"/>
    <w:rsid w:val="00022FD9"/>
    <w:rsid w:val="000268F2"/>
    <w:rsid w:val="00027F0B"/>
    <w:rsid w:val="0003089E"/>
    <w:rsid w:val="000333CB"/>
    <w:rsid w:val="000352BB"/>
    <w:rsid w:val="0004249C"/>
    <w:rsid w:val="000516BA"/>
    <w:rsid w:val="000657F2"/>
    <w:rsid w:val="00081565"/>
    <w:rsid w:val="000C17C9"/>
    <w:rsid w:val="000C7805"/>
    <w:rsid w:val="000D57B0"/>
    <w:rsid w:val="000E392D"/>
    <w:rsid w:val="000F7872"/>
    <w:rsid w:val="00107348"/>
    <w:rsid w:val="00111B47"/>
    <w:rsid w:val="00122DD1"/>
    <w:rsid w:val="00127337"/>
    <w:rsid w:val="00133278"/>
    <w:rsid w:val="00133E0F"/>
    <w:rsid w:val="00142356"/>
    <w:rsid w:val="00146EC7"/>
    <w:rsid w:val="00167F21"/>
    <w:rsid w:val="001831B8"/>
    <w:rsid w:val="00192722"/>
    <w:rsid w:val="001B39D8"/>
    <w:rsid w:val="001B4490"/>
    <w:rsid w:val="001F1E6E"/>
    <w:rsid w:val="001F48E9"/>
    <w:rsid w:val="00232B6B"/>
    <w:rsid w:val="002573E6"/>
    <w:rsid w:val="00276D20"/>
    <w:rsid w:val="00283ABA"/>
    <w:rsid w:val="00285257"/>
    <w:rsid w:val="00291E35"/>
    <w:rsid w:val="0029341A"/>
    <w:rsid w:val="002A5BDC"/>
    <w:rsid w:val="002A7D3C"/>
    <w:rsid w:val="002B2A93"/>
    <w:rsid w:val="002C106C"/>
    <w:rsid w:val="002C39DE"/>
    <w:rsid w:val="002C76F6"/>
    <w:rsid w:val="002D1052"/>
    <w:rsid w:val="002E0C39"/>
    <w:rsid w:val="002E4D90"/>
    <w:rsid w:val="002F1A15"/>
    <w:rsid w:val="002F3160"/>
    <w:rsid w:val="002F5FA5"/>
    <w:rsid w:val="003001FB"/>
    <w:rsid w:val="00336C42"/>
    <w:rsid w:val="0034167C"/>
    <w:rsid w:val="003516C2"/>
    <w:rsid w:val="00364AE8"/>
    <w:rsid w:val="0036795C"/>
    <w:rsid w:val="00394F1A"/>
    <w:rsid w:val="003966F0"/>
    <w:rsid w:val="003C3F76"/>
    <w:rsid w:val="003C7CE5"/>
    <w:rsid w:val="003E60CF"/>
    <w:rsid w:val="003F41DD"/>
    <w:rsid w:val="003F7B49"/>
    <w:rsid w:val="004072D8"/>
    <w:rsid w:val="00414C00"/>
    <w:rsid w:val="004304F3"/>
    <w:rsid w:val="00443D31"/>
    <w:rsid w:val="00471C8D"/>
    <w:rsid w:val="0048505D"/>
    <w:rsid w:val="004A06D3"/>
    <w:rsid w:val="004A5D7E"/>
    <w:rsid w:val="004C4D63"/>
    <w:rsid w:val="004C66EF"/>
    <w:rsid w:val="004D0B56"/>
    <w:rsid w:val="00506CAC"/>
    <w:rsid w:val="00507D33"/>
    <w:rsid w:val="0053118B"/>
    <w:rsid w:val="005403F8"/>
    <w:rsid w:val="00541DFD"/>
    <w:rsid w:val="00547C1D"/>
    <w:rsid w:val="0055489A"/>
    <w:rsid w:val="005666D8"/>
    <w:rsid w:val="005669C7"/>
    <w:rsid w:val="00571710"/>
    <w:rsid w:val="00586C06"/>
    <w:rsid w:val="00590E7C"/>
    <w:rsid w:val="005A001E"/>
    <w:rsid w:val="005A7A81"/>
    <w:rsid w:val="005B31E7"/>
    <w:rsid w:val="005B7257"/>
    <w:rsid w:val="005D4A87"/>
    <w:rsid w:val="005E1AEB"/>
    <w:rsid w:val="005E3050"/>
    <w:rsid w:val="005E60DF"/>
    <w:rsid w:val="005F0805"/>
    <w:rsid w:val="00600381"/>
    <w:rsid w:val="006418BF"/>
    <w:rsid w:val="00643022"/>
    <w:rsid w:val="00654537"/>
    <w:rsid w:val="00683B4A"/>
    <w:rsid w:val="006A3956"/>
    <w:rsid w:val="006A5D8D"/>
    <w:rsid w:val="006C43DA"/>
    <w:rsid w:val="006D5945"/>
    <w:rsid w:val="006E5B6B"/>
    <w:rsid w:val="006F2302"/>
    <w:rsid w:val="006F53F5"/>
    <w:rsid w:val="0070056A"/>
    <w:rsid w:val="0070242A"/>
    <w:rsid w:val="00714A16"/>
    <w:rsid w:val="0072475C"/>
    <w:rsid w:val="00726101"/>
    <w:rsid w:val="007436E6"/>
    <w:rsid w:val="007463F4"/>
    <w:rsid w:val="0075781D"/>
    <w:rsid w:val="00776CFE"/>
    <w:rsid w:val="007B50D3"/>
    <w:rsid w:val="007D65AC"/>
    <w:rsid w:val="007F300B"/>
    <w:rsid w:val="0080515B"/>
    <w:rsid w:val="00812106"/>
    <w:rsid w:val="00814AF3"/>
    <w:rsid w:val="008225E8"/>
    <w:rsid w:val="0085090B"/>
    <w:rsid w:val="0086478A"/>
    <w:rsid w:val="008703D0"/>
    <w:rsid w:val="00896148"/>
    <w:rsid w:val="008D2D49"/>
    <w:rsid w:val="00900D17"/>
    <w:rsid w:val="00903F79"/>
    <w:rsid w:val="009058B6"/>
    <w:rsid w:val="00910CED"/>
    <w:rsid w:val="00910F94"/>
    <w:rsid w:val="0091288D"/>
    <w:rsid w:val="00946B74"/>
    <w:rsid w:val="00951194"/>
    <w:rsid w:val="00975BA7"/>
    <w:rsid w:val="00976FEB"/>
    <w:rsid w:val="009862A2"/>
    <w:rsid w:val="00992839"/>
    <w:rsid w:val="00992C58"/>
    <w:rsid w:val="009A3A73"/>
    <w:rsid w:val="009E44A1"/>
    <w:rsid w:val="009E724A"/>
    <w:rsid w:val="009E7DA4"/>
    <w:rsid w:val="009F2A79"/>
    <w:rsid w:val="009F683D"/>
    <w:rsid w:val="00A2515A"/>
    <w:rsid w:val="00A34AB5"/>
    <w:rsid w:val="00A80205"/>
    <w:rsid w:val="00A80CD0"/>
    <w:rsid w:val="00A919E0"/>
    <w:rsid w:val="00A9251F"/>
    <w:rsid w:val="00A94885"/>
    <w:rsid w:val="00AA6FC4"/>
    <w:rsid w:val="00AA7989"/>
    <w:rsid w:val="00AB0ACB"/>
    <w:rsid w:val="00AE3109"/>
    <w:rsid w:val="00AF2081"/>
    <w:rsid w:val="00AF25D6"/>
    <w:rsid w:val="00B00ACE"/>
    <w:rsid w:val="00B0371C"/>
    <w:rsid w:val="00B131A8"/>
    <w:rsid w:val="00B21255"/>
    <w:rsid w:val="00B21A33"/>
    <w:rsid w:val="00B3070B"/>
    <w:rsid w:val="00B443BF"/>
    <w:rsid w:val="00B65FC0"/>
    <w:rsid w:val="00B7051E"/>
    <w:rsid w:val="00B724FD"/>
    <w:rsid w:val="00B86F64"/>
    <w:rsid w:val="00B90BC7"/>
    <w:rsid w:val="00BA40DD"/>
    <w:rsid w:val="00BB3788"/>
    <w:rsid w:val="00BD065B"/>
    <w:rsid w:val="00BD7216"/>
    <w:rsid w:val="00BF4F7C"/>
    <w:rsid w:val="00C04A1C"/>
    <w:rsid w:val="00C066B1"/>
    <w:rsid w:val="00C27C23"/>
    <w:rsid w:val="00C64203"/>
    <w:rsid w:val="00C7144B"/>
    <w:rsid w:val="00C75D15"/>
    <w:rsid w:val="00CA1694"/>
    <w:rsid w:val="00CA22BC"/>
    <w:rsid w:val="00CD0768"/>
    <w:rsid w:val="00CD1E61"/>
    <w:rsid w:val="00D045A4"/>
    <w:rsid w:val="00D0719C"/>
    <w:rsid w:val="00D10F16"/>
    <w:rsid w:val="00D13123"/>
    <w:rsid w:val="00D57C59"/>
    <w:rsid w:val="00D704FC"/>
    <w:rsid w:val="00D7154F"/>
    <w:rsid w:val="00D822C7"/>
    <w:rsid w:val="00DC016B"/>
    <w:rsid w:val="00DE03B7"/>
    <w:rsid w:val="00DE6291"/>
    <w:rsid w:val="00DF708A"/>
    <w:rsid w:val="00E3396C"/>
    <w:rsid w:val="00E4147D"/>
    <w:rsid w:val="00E522EB"/>
    <w:rsid w:val="00E56C75"/>
    <w:rsid w:val="00E62B06"/>
    <w:rsid w:val="00E82656"/>
    <w:rsid w:val="00E84838"/>
    <w:rsid w:val="00E8517B"/>
    <w:rsid w:val="00E95BE5"/>
    <w:rsid w:val="00EB2041"/>
    <w:rsid w:val="00ED1AE8"/>
    <w:rsid w:val="00ED4FC7"/>
    <w:rsid w:val="00EF6085"/>
    <w:rsid w:val="00F111C1"/>
    <w:rsid w:val="00F13651"/>
    <w:rsid w:val="00F376F5"/>
    <w:rsid w:val="00F60B41"/>
    <w:rsid w:val="00F80400"/>
    <w:rsid w:val="00FB5BC5"/>
    <w:rsid w:val="00FB5F8A"/>
    <w:rsid w:val="00F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36B3-7438-4BBB-99BB-FB6E14C4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3288</Words>
  <Characters>18747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17</cp:revision>
  <cp:lastPrinted>2016-06-24T10:13:00Z</cp:lastPrinted>
  <dcterms:created xsi:type="dcterms:W3CDTF">2016-06-24T11:18:00Z</dcterms:created>
  <dcterms:modified xsi:type="dcterms:W3CDTF">2016-07-13T07:49:00Z</dcterms:modified>
</cp:coreProperties>
</file>